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501C8" w14:textId="1BD44854" w:rsidR="00FD087A" w:rsidRPr="009707D5" w:rsidRDefault="00FD087A" w:rsidP="004C75B7">
      <w:pPr>
        <w:spacing w:line="276" w:lineRule="auto"/>
        <w:jc w:val="both"/>
        <w:rPr>
          <w:rFonts w:ascii="Avenir Book" w:hAnsi="Avenir Book"/>
          <w:lang w:val="en-US"/>
        </w:rPr>
      </w:pPr>
      <w:r w:rsidRPr="009707D5">
        <w:rPr>
          <w:rFonts w:ascii="Avenir Book" w:hAnsi="Avenir Book"/>
          <w:b/>
          <w:bCs/>
          <w:i/>
          <w:iCs/>
          <w:lang w:val="en-US"/>
        </w:rPr>
        <w:t>Grant</w:t>
      </w:r>
      <w:r w:rsidRPr="009707D5">
        <w:rPr>
          <w:rFonts w:ascii="Avenir Book" w:hAnsi="Avenir Book"/>
          <w:lang w:val="en-US"/>
        </w:rPr>
        <w:t xml:space="preserve">: </w:t>
      </w:r>
      <w:proofErr w:type="spellStart"/>
      <w:r w:rsidR="009707D5" w:rsidRPr="009707D5">
        <w:rPr>
          <w:rFonts w:ascii="Avenir Book" w:hAnsi="Avenir Book"/>
          <w:lang w:val="en-US"/>
        </w:rPr>
        <w:t>Airalzh</w:t>
      </w:r>
      <w:proofErr w:type="spellEnd"/>
      <w:r w:rsidR="009707D5" w:rsidRPr="009707D5">
        <w:rPr>
          <w:rFonts w:ascii="Avenir Book" w:hAnsi="Avenir Book"/>
          <w:lang w:val="en-US"/>
        </w:rPr>
        <w:t xml:space="preserve"> Starting Grant (AiralzhSG-2024)</w:t>
      </w:r>
    </w:p>
    <w:p w14:paraId="20A201F1" w14:textId="77777777" w:rsidR="00FD087A" w:rsidRPr="009707D5" w:rsidRDefault="00FD087A" w:rsidP="004C75B7">
      <w:pPr>
        <w:spacing w:line="276" w:lineRule="auto"/>
        <w:jc w:val="both"/>
        <w:rPr>
          <w:rFonts w:ascii="Avenir Book" w:hAnsi="Avenir Book"/>
          <w:lang w:val="en-US"/>
        </w:rPr>
      </w:pPr>
    </w:p>
    <w:p w14:paraId="02313B71" w14:textId="77777777" w:rsidR="00FD087A" w:rsidRPr="009707D5" w:rsidRDefault="00FD087A" w:rsidP="004C75B7">
      <w:pPr>
        <w:spacing w:line="276" w:lineRule="auto"/>
        <w:jc w:val="both"/>
        <w:rPr>
          <w:rFonts w:ascii="Avenir Book" w:hAnsi="Avenir Book"/>
        </w:rPr>
      </w:pPr>
      <w:proofErr w:type="spellStart"/>
      <w:r w:rsidRPr="009707D5">
        <w:rPr>
          <w:rFonts w:ascii="Avenir Book" w:hAnsi="Avenir Book"/>
          <w:b/>
          <w:bCs/>
          <w:i/>
          <w:iCs/>
        </w:rPr>
        <w:t>Principal</w:t>
      </w:r>
      <w:proofErr w:type="spellEnd"/>
      <w:r w:rsidRPr="009707D5">
        <w:rPr>
          <w:rFonts w:ascii="Avenir Book" w:hAnsi="Avenir Book"/>
          <w:b/>
          <w:bCs/>
          <w:i/>
          <w:iCs/>
        </w:rPr>
        <w:t xml:space="preserve"> Investigator</w:t>
      </w:r>
      <w:r w:rsidRPr="009707D5">
        <w:rPr>
          <w:rFonts w:ascii="Avenir Book" w:hAnsi="Avenir Book"/>
        </w:rPr>
        <w:t>: Cristina Lanni, Professore Associato, SSD BIO-14, Dipartimento di Scienze del Farmaco, UNIPV</w:t>
      </w:r>
    </w:p>
    <w:p w14:paraId="35C21D11" w14:textId="77777777" w:rsidR="00FD087A" w:rsidRPr="009707D5" w:rsidRDefault="00FD087A" w:rsidP="004C75B7">
      <w:pPr>
        <w:spacing w:line="276" w:lineRule="auto"/>
        <w:jc w:val="both"/>
        <w:rPr>
          <w:rFonts w:ascii="Avenir Book" w:hAnsi="Avenir Book"/>
        </w:rPr>
      </w:pPr>
    </w:p>
    <w:p w14:paraId="60D54392" w14:textId="77777777" w:rsidR="003463D4" w:rsidRDefault="00FD087A" w:rsidP="004C75B7">
      <w:pPr>
        <w:spacing w:line="276" w:lineRule="auto"/>
        <w:jc w:val="both"/>
        <w:rPr>
          <w:rFonts w:ascii="Avenir Book" w:hAnsi="Avenir Book"/>
        </w:rPr>
      </w:pPr>
      <w:r w:rsidRPr="009707D5">
        <w:rPr>
          <w:rFonts w:ascii="Avenir Book" w:hAnsi="Avenir Book"/>
          <w:b/>
          <w:bCs/>
          <w:i/>
          <w:iCs/>
        </w:rPr>
        <w:t>Descrizione del progetto</w:t>
      </w:r>
      <w:r w:rsidRPr="009707D5">
        <w:rPr>
          <w:rFonts w:ascii="Avenir Book" w:hAnsi="Avenir Book"/>
        </w:rPr>
        <w:t xml:space="preserve">: </w:t>
      </w:r>
      <w:r w:rsidR="00F9709C" w:rsidRPr="009707D5">
        <w:rPr>
          <w:rFonts w:ascii="Avenir Book" w:hAnsi="Avenir Book"/>
        </w:rPr>
        <w:t>L</w:t>
      </w:r>
      <w:r w:rsidR="00AE21EA" w:rsidRPr="009707D5">
        <w:rPr>
          <w:rFonts w:ascii="Avenir Book" w:hAnsi="Avenir Book"/>
        </w:rPr>
        <w:t>a ricerca</w:t>
      </w:r>
      <w:r w:rsidR="00951E0B" w:rsidRPr="009707D5">
        <w:rPr>
          <w:rFonts w:ascii="Avenir Book" w:hAnsi="Avenir Book"/>
        </w:rPr>
        <w:t xml:space="preserve"> finanziat</w:t>
      </w:r>
      <w:r w:rsidR="00AE21EA" w:rsidRPr="009707D5">
        <w:rPr>
          <w:rFonts w:ascii="Avenir Book" w:hAnsi="Avenir Book"/>
        </w:rPr>
        <w:t>a</w:t>
      </w:r>
      <w:r w:rsidR="00951E0B" w:rsidRPr="009707D5">
        <w:rPr>
          <w:rFonts w:ascii="Avenir Book" w:hAnsi="Avenir Book"/>
        </w:rPr>
        <w:t xml:space="preserve"> dall’</w:t>
      </w:r>
      <w:proofErr w:type="spellStart"/>
      <w:r w:rsidR="009707D5" w:rsidRPr="009707D5">
        <w:rPr>
          <w:rFonts w:ascii="Avenir Book" w:hAnsi="Avenir Book"/>
        </w:rPr>
        <w:t>Airalzh</w:t>
      </w:r>
      <w:proofErr w:type="spellEnd"/>
      <w:r w:rsidR="009707D5" w:rsidRPr="009707D5">
        <w:rPr>
          <w:rFonts w:ascii="Avenir Book" w:hAnsi="Avenir Book"/>
        </w:rPr>
        <w:t xml:space="preserve">, Associazione Italiana Ricerca Alzheimer </w:t>
      </w:r>
      <w:proofErr w:type="spellStart"/>
      <w:r w:rsidR="009707D5" w:rsidRPr="009707D5">
        <w:rPr>
          <w:rFonts w:ascii="Avenir Book" w:hAnsi="Avenir Book"/>
        </w:rPr>
        <w:t>Onlus</w:t>
      </w:r>
      <w:proofErr w:type="spellEnd"/>
      <w:r w:rsidR="009707D5" w:rsidRPr="009707D5">
        <w:rPr>
          <w:rFonts w:ascii="Avenir Book" w:hAnsi="Avenir Book"/>
        </w:rPr>
        <w:t>, propone un cambio di paradigma nell’ambito della ricerca sulla demenza e</w:t>
      </w:r>
      <w:r w:rsidR="009707D5">
        <w:rPr>
          <w:rFonts w:ascii="Avenir Book" w:hAnsi="Avenir Book"/>
        </w:rPr>
        <w:t>,</w:t>
      </w:r>
      <w:r w:rsidR="009707D5" w:rsidRPr="009707D5">
        <w:rPr>
          <w:rFonts w:ascii="Avenir Book" w:hAnsi="Avenir Book"/>
        </w:rPr>
        <w:t xml:space="preserve"> in particolare</w:t>
      </w:r>
      <w:r w:rsidR="009707D5">
        <w:rPr>
          <w:rFonts w:ascii="Avenir Book" w:hAnsi="Avenir Book"/>
        </w:rPr>
        <w:t>,</w:t>
      </w:r>
      <w:r w:rsidR="009707D5" w:rsidRPr="009707D5">
        <w:rPr>
          <w:rFonts w:ascii="Avenir Book" w:hAnsi="Avenir Book"/>
        </w:rPr>
        <w:t xml:space="preserve"> sulla malattia di Alzheimer. </w:t>
      </w:r>
    </w:p>
    <w:p w14:paraId="043753D5" w14:textId="450240DC" w:rsidR="009707D5" w:rsidRDefault="003463D4" w:rsidP="004C75B7">
      <w:pPr>
        <w:spacing w:line="276" w:lineRule="auto"/>
        <w:jc w:val="both"/>
        <w:rPr>
          <w:rFonts w:ascii="Avenir Book" w:hAnsi="Avenir Book"/>
        </w:rPr>
      </w:pPr>
      <w:r w:rsidRPr="009707D5">
        <w:rPr>
          <w:rFonts w:ascii="Avenir Book" w:hAnsi="Avenir Book"/>
        </w:rPr>
        <w:t xml:space="preserve">Per capire il progetto serve una breve premessa. </w:t>
      </w:r>
      <w:r w:rsidR="009707D5" w:rsidRPr="009707D5">
        <w:rPr>
          <w:rFonts w:ascii="Avenir Book" w:hAnsi="Avenir Book"/>
        </w:rPr>
        <w:t>Questo cambio di paradigma si rende necessario, p</w:t>
      </w:r>
      <w:r w:rsidR="009707D5" w:rsidRPr="009707D5">
        <w:rPr>
          <w:rFonts w:ascii="Avenir Book" w:hAnsi="Avenir Book"/>
        </w:rPr>
        <w:t>erché, dopo aver perseguito teorie e percorsi molto battuti e ottenuto i risultati che tali costrutti teorici permettevano, non</w:t>
      </w:r>
      <w:r w:rsidR="00F24118">
        <w:rPr>
          <w:rFonts w:ascii="Avenir Book" w:hAnsi="Avenir Book"/>
        </w:rPr>
        <w:t xml:space="preserve"> è ancora stato</w:t>
      </w:r>
      <w:r w:rsidR="009707D5" w:rsidRPr="009707D5">
        <w:rPr>
          <w:rFonts w:ascii="Avenir Book" w:hAnsi="Avenir Book"/>
        </w:rPr>
        <w:t xml:space="preserve"> risolto</w:t>
      </w:r>
      <w:r w:rsidR="00F24118">
        <w:rPr>
          <w:rFonts w:ascii="Avenir Book" w:hAnsi="Avenir Book"/>
        </w:rPr>
        <w:t xml:space="preserve"> in modo soddisfacente il problema della comprensione delle basi biologiche della malattia e del suo trattamento</w:t>
      </w:r>
      <w:r w:rsidR="009707D5" w:rsidRPr="009707D5">
        <w:rPr>
          <w:rFonts w:ascii="Avenir Book" w:hAnsi="Avenir Book"/>
        </w:rPr>
        <w:t xml:space="preserve">. </w:t>
      </w:r>
      <w:r w:rsidR="00F24118">
        <w:rPr>
          <w:rFonts w:ascii="Avenir Book" w:hAnsi="Avenir Book"/>
        </w:rPr>
        <w:t xml:space="preserve">Occorre, quindi, cambiare punto di vista, interpretazione e bersagli per fare degli avanzamenti. </w:t>
      </w:r>
      <w:r>
        <w:rPr>
          <w:rFonts w:ascii="Avenir Book" w:hAnsi="Avenir Book"/>
        </w:rPr>
        <w:t>È</w:t>
      </w:r>
      <w:r w:rsidR="009707D5">
        <w:rPr>
          <w:rFonts w:ascii="Avenir Book" w:hAnsi="Avenir Book"/>
        </w:rPr>
        <w:t xml:space="preserve"> infatti </w:t>
      </w:r>
      <w:r w:rsidR="009707D5" w:rsidRPr="009707D5">
        <w:rPr>
          <w:rFonts w:ascii="Avenir Book" w:hAnsi="Avenir Book"/>
        </w:rPr>
        <w:t>frustrante registrare che dal 2003 fino al 2021 non siano stati registrati nuovi farmaci per il trattamento della malattia di Alzheimer e che gli studi sul ruolo delle proteine</w:t>
      </w:r>
      <w:r w:rsidR="009707D5">
        <w:rPr>
          <w:rFonts w:ascii="Avenir Book" w:hAnsi="Avenir Book"/>
        </w:rPr>
        <w:t>, riconosciute come i marcatori patognomonici di tale malattia,</w:t>
      </w:r>
      <w:r w:rsidR="009707D5" w:rsidRPr="009707D5">
        <w:rPr>
          <w:rFonts w:ascii="Avenir Book" w:hAnsi="Avenir Book"/>
        </w:rPr>
        <w:t xml:space="preserve"> beta amiloide </w:t>
      </w:r>
      <w:r w:rsidR="00A130E4">
        <w:rPr>
          <w:rFonts w:ascii="Avenir Book" w:hAnsi="Avenir Book"/>
        </w:rPr>
        <w:t xml:space="preserve"> (</w:t>
      </w:r>
      <w:r w:rsidR="00A130E4" w:rsidRPr="00BC0846">
        <w:rPr>
          <w:rFonts w:ascii="Avenir Book" w:hAnsi="Avenir Book"/>
        </w:rPr>
        <w:t>A</w:t>
      </w:r>
      <w:r w:rsidR="00A130E4" w:rsidRPr="00BC0846">
        <w:rPr>
          <w:rFonts w:ascii="Avenir Heavy" w:hAnsi="Avenir Heavy" w:cs="Avenir Heavy"/>
        </w:rPr>
        <w:t>β</w:t>
      </w:r>
      <w:r w:rsidR="00A130E4">
        <w:rPr>
          <w:rFonts w:ascii="Avenir Book" w:hAnsi="Avenir Book"/>
        </w:rPr>
        <w:t xml:space="preserve">) </w:t>
      </w:r>
      <w:r w:rsidR="009707D5" w:rsidRPr="009707D5">
        <w:rPr>
          <w:rFonts w:ascii="Avenir Book" w:hAnsi="Avenir Book"/>
        </w:rPr>
        <w:t xml:space="preserve">e </w:t>
      </w:r>
      <w:r w:rsidR="00A130E4">
        <w:rPr>
          <w:rFonts w:ascii="Avenir Book" w:hAnsi="Avenir Book"/>
        </w:rPr>
        <w:t>t</w:t>
      </w:r>
      <w:r w:rsidR="009707D5" w:rsidRPr="009707D5">
        <w:rPr>
          <w:rFonts w:ascii="Avenir Book" w:hAnsi="Avenir Book"/>
        </w:rPr>
        <w:t>au</w:t>
      </w:r>
      <w:r w:rsidR="009707D5">
        <w:rPr>
          <w:rFonts w:ascii="Avenir Book" w:hAnsi="Avenir Book"/>
        </w:rPr>
        <w:t>,</w:t>
      </w:r>
      <w:r w:rsidR="009707D5" w:rsidRPr="009707D5">
        <w:rPr>
          <w:rFonts w:ascii="Avenir Book" w:hAnsi="Avenir Book"/>
        </w:rPr>
        <w:t xml:space="preserve"> a partire dalla metà degli anni ’80 abbiano portato alla autorizzazione di due anticorpi monoclonali anti-amiloide, concettualmente nuovi rispetto ai farmaci esistenti, ma con risultati clinici per ora limitati</w:t>
      </w:r>
      <w:r w:rsidR="00F24118">
        <w:rPr>
          <w:rFonts w:ascii="Avenir Book" w:hAnsi="Avenir Book"/>
        </w:rPr>
        <w:t>, nonostante l’enfasi mediatica su di essi</w:t>
      </w:r>
      <w:r w:rsidR="009707D5">
        <w:rPr>
          <w:rFonts w:ascii="Avenir Book" w:hAnsi="Avenir Book"/>
        </w:rPr>
        <w:t>.</w:t>
      </w:r>
    </w:p>
    <w:p w14:paraId="0A2CB77D" w14:textId="77777777" w:rsidR="004C75B7" w:rsidRDefault="009707D5" w:rsidP="004C75B7">
      <w:pPr>
        <w:spacing w:line="276" w:lineRule="auto"/>
        <w:jc w:val="both"/>
        <w:rPr>
          <w:rFonts w:ascii="Avenir Book" w:hAnsi="Avenir Book"/>
        </w:rPr>
      </w:pPr>
      <w:r w:rsidRPr="009707D5">
        <w:rPr>
          <w:rFonts w:ascii="Avenir Book" w:hAnsi="Avenir Book"/>
        </w:rPr>
        <w:t xml:space="preserve">Non serve negare quanto fatto fino a quel momento, ma i dati vanno rivisitati alla luce delle nuove conoscenze e degli aspetti rimasti non spiegati. Le recenti acquisizioni e gli sviluppi delle metodologie di indagine biologica suggeriscono come sia il momento di guardare alla malattia di Alzheimer (e più in generale alle demenze) in un modo nuovo. </w:t>
      </w:r>
      <w:r w:rsidR="003463D4" w:rsidRPr="003463D4">
        <w:rPr>
          <w:rFonts w:ascii="Avenir Book" w:hAnsi="Avenir Book"/>
        </w:rPr>
        <w:t xml:space="preserve">La possibilità di eseguire analisi longitudinali ha permesso di capire che solo i pazienti che presentano accumulo di </w:t>
      </w:r>
      <w:r w:rsidR="003463D4">
        <w:rPr>
          <w:rFonts w:ascii="Avenir Book" w:hAnsi="Avenir Book"/>
        </w:rPr>
        <w:t xml:space="preserve">beta </w:t>
      </w:r>
      <w:r w:rsidR="003463D4" w:rsidRPr="003463D4">
        <w:rPr>
          <w:rFonts w:ascii="Avenir Book" w:hAnsi="Avenir Book"/>
        </w:rPr>
        <w:t xml:space="preserve">amiloide e poi di tau appartengono al gruppo a cui può essere diagnosticata la malattia di Alzheimer, mentre quelli che accumulano solo proteina tau possono andare incontro a compromissione cognitiva, ma di grado meno severo, e non evolvono verso la malattia di Alzheimer. </w:t>
      </w:r>
    </w:p>
    <w:p w14:paraId="29CB33A3" w14:textId="77777777" w:rsidR="004C75B7" w:rsidRDefault="003463D4" w:rsidP="004C75B7">
      <w:pPr>
        <w:spacing w:line="276" w:lineRule="auto"/>
        <w:jc w:val="both"/>
        <w:rPr>
          <w:rFonts w:ascii="Avenir Book" w:hAnsi="Avenir Book"/>
        </w:rPr>
      </w:pPr>
      <w:r w:rsidRPr="003463D4">
        <w:rPr>
          <w:rFonts w:ascii="Avenir Book" w:hAnsi="Avenir Book"/>
        </w:rPr>
        <w:t xml:space="preserve">Queste osservazioni hanno una serie di ricadute sia per la possibilità di distinguere sottogruppi di pazienti, sia per i trattamenti e le strategie preventive. </w:t>
      </w:r>
    </w:p>
    <w:p w14:paraId="38F3EDC0" w14:textId="58E76C8A" w:rsidR="009707D5" w:rsidRPr="009707D5" w:rsidRDefault="003463D4" w:rsidP="004C75B7">
      <w:pPr>
        <w:spacing w:line="276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>V</w:t>
      </w:r>
      <w:r w:rsidRPr="003463D4">
        <w:rPr>
          <w:rFonts w:ascii="Avenir Book" w:hAnsi="Avenir Book"/>
        </w:rPr>
        <w:t>iene</w:t>
      </w:r>
      <w:r w:rsidR="004C75B7">
        <w:rPr>
          <w:rFonts w:ascii="Avenir Book" w:hAnsi="Avenir Book"/>
        </w:rPr>
        <w:t xml:space="preserve"> inoltre</w:t>
      </w:r>
      <w:r w:rsidRPr="003463D4">
        <w:rPr>
          <w:rFonts w:ascii="Avenir Book" w:hAnsi="Avenir Book"/>
        </w:rPr>
        <w:t xml:space="preserve"> richiamata l’importanza di capire quali siano i determinanti indipendenti dell’accumulo delle due proteine e i meccanismi e l’esatta scansione temporale dell’effetto congiunto. </w:t>
      </w:r>
      <w:r>
        <w:rPr>
          <w:rFonts w:ascii="Avenir Book" w:hAnsi="Avenir Book"/>
        </w:rPr>
        <w:t>Su questo</w:t>
      </w:r>
      <w:r w:rsidR="00BC0846">
        <w:rPr>
          <w:rFonts w:ascii="Avenir Book" w:hAnsi="Avenir Book"/>
        </w:rPr>
        <w:t xml:space="preserve"> ultimo</w:t>
      </w:r>
      <w:r>
        <w:rPr>
          <w:rFonts w:ascii="Avenir Book" w:hAnsi="Avenir Book"/>
        </w:rPr>
        <w:t xml:space="preserve"> aspetto, si inserisce il progetto</w:t>
      </w:r>
      <w:r w:rsidR="00BC0846">
        <w:rPr>
          <w:rFonts w:ascii="Avenir Book" w:hAnsi="Avenir Book"/>
        </w:rPr>
        <w:t xml:space="preserve"> risultato vincitore </w:t>
      </w:r>
      <w:r w:rsidR="003018C0">
        <w:rPr>
          <w:rFonts w:ascii="Avenir Book" w:hAnsi="Avenir Book"/>
        </w:rPr>
        <w:t xml:space="preserve">nella </w:t>
      </w:r>
      <w:r w:rsidR="003018C0" w:rsidRPr="003018C0">
        <w:rPr>
          <w:rFonts w:ascii="Avenir Book" w:hAnsi="Avenir Book"/>
        </w:rPr>
        <w:t xml:space="preserve">prima edizione del Bando </w:t>
      </w:r>
      <w:proofErr w:type="spellStart"/>
      <w:r w:rsidR="003018C0" w:rsidRPr="003018C0">
        <w:rPr>
          <w:rFonts w:ascii="Avenir Book" w:hAnsi="Avenir Book"/>
        </w:rPr>
        <w:t>Starting</w:t>
      </w:r>
      <w:proofErr w:type="spellEnd"/>
      <w:r w:rsidR="003018C0" w:rsidRPr="003018C0">
        <w:rPr>
          <w:rFonts w:ascii="Avenir Book" w:hAnsi="Avenir Book"/>
        </w:rPr>
        <w:t xml:space="preserve"> </w:t>
      </w:r>
      <w:proofErr w:type="spellStart"/>
      <w:r w:rsidR="003018C0" w:rsidRPr="003018C0">
        <w:rPr>
          <w:rFonts w:ascii="Avenir Book" w:hAnsi="Avenir Book"/>
        </w:rPr>
        <w:t>Grants</w:t>
      </w:r>
      <w:proofErr w:type="spellEnd"/>
      <w:r w:rsidR="003018C0">
        <w:rPr>
          <w:rFonts w:ascii="Avenir Book" w:hAnsi="Avenir Book"/>
        </w:rPr>
        <w:t xml:space="preserve"> </w:t>
      </w:r>
      <w:bookmarkStart w:id="0" w:name="_GoBack"/>
      <w:bookmarkEnd w:id="0"/>
      <w:r w:rsidR="00BC0846">
        <w:rPr>
          <w:rFonts w:ascii="Avenir Book" w:hAnsi="Avenir Book"/>
        </w:rPr>
        <w:t xml:space="preserve">di uno dei due finanziamenti stanziati da </w:t>
      </w:r>
      <w:proofErr w:type="spellStart"/>
      <w:r w:rsidR="00BC0846">
        <w:rPr>
          <w:rFonts w:ascii="Avenir Book" w:hAnsi="Avenir Book"/>
        </w:rPr>
        <w:t>Airalzh</w:t>
      </w:r>
      <w:proofErr w:type="spellEnd"/>
      <w:r w:rsidR="00BC0846">
        <w:rPr>
          <w:rFonts w:ascii="Avenir Book" w:hAnsi="Avenir Book"/>
        </w:rPr>
        <w:t xml:space="preserve"> nel campo della </w:t>
      </w:r>
      <w:r w:rsidR="00BC0846" w:rsidRPr="00BC0846">
        <w:rPr>
          <w:rFonts w:ascii="Avenir Book" w:hAnsi="Avenir Book"/>
        </w:rPr>
        <w:t>ricerca di base e clinica sulla prevenzione e sulle fasi precoci della malattia di Alzheimer.</w:t>
      </w:r>
    </w:p>
    <w:p w14:paraId="069FBE8B" w14:textId="3FB520CE" w:rsidR="009707D5" w:rsidRPr="00BC0846" w:rsidRDefault="009707D5" w:rsidP="004C75B7">
      <w:pPr>
        <w:spacing w:line="276" w:lineRule="auto"/>
        <w:jc w:val="both"/>
        <w:rPr>
          <w:rFonts w:ascii="Avenir Book" w:hAnsi="Avenir Book"/>
        </w:rPr>
      </w:pPr>
      <w:r w:rsidRPr="009707D5">
        <w:rPr>
          <w:rFonts w:ascii="Avenir Book" w:hAnsi="Avenir Book"/>
        </w:rPr>
        <w:t>La ricerc</w:t>
      </w:r>
      <w:r w:rsidR="00A130E4">
        <w:rPr>
          <w:rFonts w:ascii="Avenir Book" w:hAnsi="Avenir Book"/>
        </w:rPr>
        <w:t xml:space="preserve">a </w:t>
      </w:r>
      <w:r w:rsidR="00F24118">
        <w:rPr>
          <w:rFonts w:ascii="Avenir Book" w:hAnsi="Avenir Book"/>
        </w:rPr>
        <w:t>(identificata con l’</w:t>
      </w:r>
      <w:r w:rsidR="00F24118" w:rsidRPr="009707D5">
        <w:rPr>
          <w:rFonts w:ascii="Avenir Book" w:hAnsi="Avenir Book"/>
        </w:rPr>
        <w:t>acronimo PRESTO</w:t>
      </w:r>
      <w:r w:rsidR="00F24118">
        <w:rPr>
          <w:rFonts w:ascii="Avenir Book" w:hAnsi="Avenir Book"/>
        </w:rPr>
        <w:t xml:space="preserve">) </w:t>
      </w:r>
      <w:r w:rsidR="00A130E4">
        <w:rPr>
          <w:rFonts w:ascii="Avenir Book" w:hAnsi="Avenir Book"/>
        </w:rPr>
        <w:t xml:space="preserve">coordinata da Cristina Lanni </w:t>
      </w:r>
      <w:r w:rsidR="00BC0846">
        <w:rPr>
          <w:rFonts w:ascii="Avenir Book" w:hAnsi="Avenir Book"/>
        </w:rPr>
        <w:t xml:space="preserve">mira a identificare le traiettorie predittive di sviluppo di malattia e la loro evoluzione, partendo </w:t>
      </w:r>
      <w:r w:rsidR="00BC0846">
        <w:rPr>
          <w:rFonts w:ascii="Avenir Book" w:hAnsi="Avenir Book"/>
        </w:rPr>
        <w:lastRenderedPageBreak/>
        <w:t xml:space="preserve">dall’identificazione di </w:t>
      </w:r>
      <w:proofErr w:type="spellStart"/>
      <w:r w:rsidR="00BC0846">
        <w:rPr>
          <w:rFonts w:ascii="Avenir Book" w:hAnsi="Avenir Book"/>
        </w:rPr>
        <w:t>biomarcatori</w:t>
      </w:r>
      <w:proofErr w:type="spellEnd"/>
      <w:r w:rsidR="00BC0846">
        <w:rPr>
          <w:rFonts w:ascii="Avenir Book" w:hAnsi="Avenir Book"/>
        </w:rPr>
        <w:t xml:space="preserve"> profilati mediante tecnica di </w:t>
      </w:r>
      <w:proofErr w:type="spellStart"/>
      <w:r w:rsidR="00BC0846">
        <w:rPr>
          <w:rFonts w:ascii="Avenir Book" w:hAnsi="Avenir Book"/>
        </w:rPr>
        <w:t>trascrittomica</w:t>
      </w:r>
      <w:proofErr w:type="spellEnd"/>
      <w:r w:rsidR="00BC0846">
        <w:rPr>
          <w:rFonts w:ascii="Avenir Book" w:hAnsi="Avenir Book"/>
        </w:rPr>
        <w:t xml:space="preserve"> di ultima generazione direttamente su tessuti cerebrali umani per arrivare a una validazione su tessuti di più facile accesso, quali il plasma. </w:t>
      </w:r>
    </w:p>
    <w:p w14:paraId="6B345A14" w14:textId="28D8C4ED" w:rsidR="00A130E4" w:rsidRDefault="00A130E4" w:rsidP="00A130E4">
      <w:pPr>
        <w:spacing w:line="276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Cristina Lanni, </w:t>
      </w:r>
      <w:r w:rsidR="00F24118">
        <w:rPr>
          <w:rFonts w:ascii="Avenir Book" w:hAnsi="Avenir Book"/>
        </w:rPr>
        <w:t xml:space="preserve">scienziata pavese, </w:t>
      </w:r>
      <w:r>
        <w:rPr>
          <w:rFonts w:ascii="Avenir Book" w:hAnsi="Avenir Book"/>
        </w:rPr>
        <w:t>grazie al finanziamento ricevuto,</w:t>
      </w:r>
      <w:r w:rsidRPr="00A130E4">
        <w:rPr>
          <w:rFonts w:ascii="Avenir Book" w:hAnsi="Avenir Book"/>
        </w:rPr>
        <w:t xml:space="preserve"> </w:t>
      </w:r>
      <w:r w:rsidRPr="00BC0846">
        <w:rPr>
          <w:rFonts w:ascii="Avenir Book" w:hAnsi="Avenir Book"/>
        </w:rPr>
        <w:t>integr</w:t>
      </w:r>
      <w:r>
        <w:rPr>
          <w:rFonts w:ascii="Avenir Book" w:hAnsi="Avenir Book"/>
        </w:rPr>
        <w:t>erà</w:t>
      </w:r>
      <w:r w:rsidRPr="00BC0846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tecniche “</w:t>
      </w:r>
      <w:proofErr w:type="spellStart"/>
      <w:r w:rsidRPr="00BC0846">
        <w:rPr>
          <w:rFonts w:ascii="Avenir Book" w:hAnsi="Avenir Book"/>
        </w:rPr>
        <w:t>omiche</w:t>
      </w:r>
      <w:proofErr w:type="spellEnd"/>
      <w:r>
        <w:rPr>
          <w:rFonts w:ascii="Avenir Book" w:hAnsi="Avenir Book"/>
        </w:rPr>
        <w:t>”</w:t>
      </w:r>
      <w:r w:rsidRPr="00BC0846">
        <w:rPr>
          <w:rFonts w:ascii="Avenir Book" w:hAnsi="Avenir Book"/>
        </w:rPr>
        <w:t xml:space="preserve"> innovative </w:t>
      </w:r>
      <w:r>
        <w:rPr>
          <w:rFonts w:ascii="Avenir Book" w:hAnsi="Avenir Book"/>
        </w:rPr>
        <w:t>all’avanguardia</w:t>
      </w:r>
      <w:r>
        <w:rPr>
          <w:rFonts w:ascii="Avenir Book" w:hAnsi="Avenir Book"/>
        </w:rPr>
        <w:t>, per</w:t>
      </w:r>
      <w:r w:rsidRPr="00BC0846">
        <w:rPr>
          <w:rFonts w:ascii="Avenir Book" w:hAnsi="Avenir Book"/>
        </w:rPr>
        <w:t xml:space="preserve"> </w:t>
      </w:r>
      <w:r w:rsidRPr="00BC0846">
        <w:rPr>
          <w:rFonts w:ascii="Avenir Book" w:hAnsi="Avenir Book"/>
        </w:rPr>
        <w:t>costruir</w:t>
      </w:r>
      <w:r>
        <w:rPr>
          <w:rFonts w:ascii="Avenir Book" w:hAnsi="Avenir Book"/>
        </w:rPr>
        <w:t>e</w:t>
      </w:r>
      <w:r w:rsidRPr="00BC0846">
        <w:rPr>
          <w:rFonts w:ascii="Avenir Book" w:hAnsi="Avenir Book"/>
        </w:rPr>
        <w:t xml:space="preserve"> un modello cellulare dettagliato e un </w:t>
      </w:r>
      <w:proofErr w:type="spellStart"/>
      <w:r w:rsidRPr="00BC0846">
        <w:rPr>
          <w:rFonts w:ascii="Avenir Book" w:hAnsi="Avenir Book"/>
        </w:rPr>
        <w:t>interattoma</w:t>
      </w:r>
      <w:proofErr w:type="spellEnd"/>
      <w:r w:rsidRPr="00BC0846">
        <w:rPr>
          <w:rFonts w:ascii="Avenir Book" w:hAnsi="Avenir Book"/>
        </w:rPr>
        <w:t xml:space="preserve"> dell'ippocampo umano </w:t>
      </w:r>
      <w:r>
        <w:rPr>
          <w:rFonts w:ascii="Avenir Book" w:hAnsi="Avenir Book"/>
        </w:rPr>
        <w:t xml:space="preserve">e identificare </w:t>
      </w:r>
      <w:r w:rsidRPr="00BC0846">
        <w:rPr>
          <w:rFonts w:ascii="Avenir Book" w:hAnsi="Avenir Book"/>
        </w:rPr>
        <w:t xml:space="preserve">marcatori </w:t>
      </w:r>
      <w:r>
        <w:rPr>
          <w:rFonts w:ascii="Avenir Book" w:hAnsi="Avenir Book"/>
        </w:rPr>
        <w:t xml:space="preserve">predittivi di </w:t>
      </w:r>
      <w:r w:rsidRPr="00BC0846">
        <w:rPr>
          <w:rFonts w:ascii="Avenir Book" w:hAnsi="Avenir Book"/>
        </w:rPr>
        <w:t>cambiamenti nella comunicazione cellula-cellula nella fase iniziale della malattia</w:t>
      </w:r>
      <w:r w:rsidRPr="00BC0846">
        <w:rPr>
          <w:rFonts w:ascii="Avenir Book" w:hAnsi="Avenir Book"/>
        </w:rPr>
        <w:t xml:space="preserve"> </w:t>
      </w:r>
      <w:r w:rsidRPr="00BC0846">
        <w:rPr>
          <w:rFonts w:ascii="Avenir Book" w:hAnsi="Avenir Book"/>
        </w:rPr>
        <w:t xml:space="preserve">ottenuti dall'analisi </w:t>
      </w:r>
      <w:proofErr w:type="spellStart"/>
      <w:r w:rsidRPr="00BC0846">
        <w:rPr>
          <w:rFonts w:ascii="Avenir Book" w:hAnsi="Avenir Book"/>
        </w:rPr>
        <w:t>trascrittomica</w:t>
      </w:r>
      <w:proofErr w:type="spellEnd"/>
      <w:r>
        <w:rPr>
          <w:rFonts w:ascii="Avenir Book" w:hAnsi="Avenir Book"/>
        </w:rPr>
        <w:t>. Tali marcatori saranno v</w:t>
      </w:r>
      <w:r w:rsidRPr="00BC0846">
        <w:rPr>
          <w:rFonts w:ascii="Avenir Book" w:hAnsi="Avenir Book"/>
        </w:rPr>
        <w:t>alida</w:t>
      </w:r>
      <w:r>
        <w:rPr>
          <w:rFonts w:ascii="Avenir Book" w:hAnsi="Avenir Book"/>
        </w:rPr>
        <w:t>ti</w:t>
      </w:r>
      <w:r w:rsidRPr="00BC0846">
        <w:rPr>
          <w:rFonts w:ascii="Avenir Book" w:hAnsi="Avenir Book"/>
        </w:rPr>
        <w:t xml:space="preserve"> nell'intera popolazione "</w:t>
      </w:r>
      <w:proofErr w:type="spellStart"/>
      <w:r w:rsidRPr="00BC0846">
        <w:rPr>
          <w:rFonts w:ascii="Avenir Book" w:hAnsi="Avenir Book"/>
        </w:rPr>
        <w:t>InveCe.Ab</w:t>
      </w:r>
      <w:proofErr w:type="spellEnd"/>
      <w:r>
        <w:rPr>
          <w:rFonts w:ascii="Avenir Book" w:hAnsi="Avenir Book"/>
        </w:rPr>
        <w:t xml:space="preserve">”, al </w:t>
      </w:r>
      <w:proofErr w:type="spellStart"/>
      <w:r>
        <w:rPr>
          <w:rFonts w:ascii="Avenir Book" w:hAnsi="Avenir Book"/>
        </w:rPr>
        <w:t xml:space="preserve">fine </w:t>
      </w:r>
      <w:r w:rsidRPr="00BC0846">
        <w:rPr>
          <w:rFonts w:ascii="Avenir Book" w:hAnsi="Avenir Book"/>
        </w:rPr>
        <w:t>d</w:t>
      </w:r>
      <w:proofErr w:type="spellEnd"/>
      <w:r w:rsidRPr="00BC0846">
        <w:rPr>
          <w:rFonts w:ascii="Avenir Book" w:hAnsi="Avenir Book"/>
        </w:rPr>
        <w:t xml:space="preserve">i capire se e come si relazionano ai classici </w:t>
      </w:r>
      <w:proofErr w:type="spellStart"/>
      <w:r w:rsidRPr="00BC0846">
        <w:rPr>
          <w:rFonts w:ascii="Avenir Book" w:hAnsi="Avenir Book"/>
        </w:rPr>
        <w:t>biomarcatori</w:t>
      </w:r>
      <w:proofErr w:type="spellEnd"/>
      <w:r w:rsidRPr="00BC0846">
        <w:rPr>
          <w:rFonts w:ascii="Avenir Book" w:hAnsi="Avenir Book"/>
        </w:rPr>
        <w:t xml:space="preserve"> </w:t>
      </w:r>
      <w:r w:rsidR="00EA375E">
        <w:rPr>
          <w:rFonts w:ascii="Avenir Book" w:hAnsi="Avenir Book"/>
        </w:rPr>
        <w:t>plasmatici</w:t>
      </w:r>
      <w:r w:rsidRPr="00BC0846">
        <w:rPr>
          <w:rFonts w:ascii="Avenir Book" w:hAnsi="Avenir Book"/>
        </w:rPr>
        <w:t xml:space="preserve"> A</w:t>
      </w:r>
      <w:r w:rsidRPr="00BC0846">
        <w:rPr>
          <w:rFonts w:ascii="Avenir Heavy" w:hAnsi="Avenir Heavy" w:cs="Avenir Heavy"/>
        </w:rPr>
        <w:t>β</w:t>
      </w:r>
      <w:r w:rsidRPr="00BC0846">
        <w:rPr>
          <w:rFonts w:ascii="Avenir Book" w:hAnsi="Avenir Book"/>
        </w:rPr>
        <w:t xml:space="preserve"> e tau per catturare le traiettorie della progressione della malattia</w:t>
      </w:r>
      <w:r w:rsidR="00F24118">
        <w:rPr>
          <w:rFonts w:ascii="Avenir Book" w:hAnsi="Avenir Book"/>
        </w:rPr>
        <w:t>.</w:t>
      </w:r>
    </w:p>
    <w:p w14:paraId="1F078367" w14:textId="2C54DB25" w:rsidR="00F24118" w:rsidRDefault="00F24118" w:rsidP="00A130E4">
      <w:pPr>
        <w:spacing w:line="276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Si tratta di una combinazione che ha una radice profonda. La popolazione </w:t>
      </w:r>
      <w:proofErr w:type="spellStart"/>
      <w:r>
        <w:rPr>
          <w:rFonts w:ascii="Avenir Book" w:hAnsi="Avenir Book"/>
        </w:rPr>
        <w:t>Invece.Ab</w:t>
      </w:r>
      <w:proofErr w:type="spellEnd"/>
      <w:r>
        <w:rPr>
          <w:rFonts w:ascii="Avenir Book" w:hAnsi="Avenir Book"/>
        </w:rPr>
        <w:t xml:space="preserve"> è costituita da soggetti anziani e pazienti seguiti per anni nella cittadina di Abbiategrasso, luogo storico per la cultura delle neuroscienze e dell’attenzione al malato, perché lì operò Camillo Golgi, il grande docente pavese.</w:t>
      </w:r>
    </w:p>
    <w:p w14:paraId="66A134D7" w14:textId="5EAD6691" w:rsidR="00774AEB" w:rsidRPr="009707D5" w:rsidRDefault="00827D86" w:rsidP="004C75B7">
      <w:pPr>
        <w:spacing w:line="276" w:lineRule="auto"/>
        <w:jc w:val="both"/>
        <w:rPr>
          <w:rFonts w:ascii="Avenir Book" w:hAnsi="Avenir Book"/>
        </w:rPr>
      </w:pPr>
      <w:r w:rsidRPr="00827D86">
        <w:rPr>
          <w:rFonts w:ascii="Avenir Book" w:hAnsi="Avenir Book"/>
        </w:rPr>
        <w:t>I risultati emergenti da questo studio faranno luce su nuovi potenziali determinanti e meccanismi</w:t>
      </w:r>
      <w:r w:rsidR="00EA375E" w:rsidRPr="00EA375E">
        <w:rPr>
          <w:rFonts w:ascii="Avenir Book" w:hAnsi="Avenir Book"/>
        </w:rPr>
        <w:t xml:space="preserve"> </w:t>
      </w:r>
      <w:r w:rsidR="00EA375E" w:rsidRPr="00827D86">
        <w:rPr>
          <w:rFonts w:ascii="Avenir Book" w:hAnsi="Avenir Book"/>
        </w:rPr>
        <w:t>nell'ippocampo umano</w:t>
      </w:r>
      <w:r w:rsidRPr="00827D86">
        <w:rPr>
          <w:rFonts w:ascii="Avenir Book" w:hAnsi="Avenir Book"/>
        </w:rPr>
        <w:t>, nonché sulla loro esatta sequenza temporale</w:t>
      </w:r>
      <w:r w:rsidR="00EA375E">
        <w:rPr>
          <w:rFonts w:ascii="Avenir Book" w:hAnsi="Avenir Book"/>
        </w:rPr>
        <w:t xml:space="preserve">, </w:t>
      </w:r>
      <w:r w:rsidRPr="00827D86">
        <w:rPr>
          <w:rFonts w:ascii="Avenir Book" w:hAnsi="Avenir Book"/>
        </w:rPr>
        <w:t>osservati nella fase iniziale dell</w:t>
      </w:r>
      <w:r>
        <w:rPr>
          <w:rFonts w:ascii="Avenir Book" w:hAnsi="Avenir Book"/>
        </w:rPr>
        <w:t>a malattia di Alzheimer</w:t>
      </w:r>
      <w:r w:rsidRPr="00827D86">
        <w:rPr>
          <w:rFonts w:ascii="Avenir Book" w:hAnsi="Avenir Book"/>
        </w:rPr>
        <w:t xml:space="preserve">, prima dell'insorgenza del declino cognitivo. </w:t>
      </w:r>
      <w:r>
        <w:rPr>
          <w:rFonts w:ascii="Avenir Book" w:hAnsi="Avenir Book"/>
        </w:rPr>
        <w:t xml:space="preserve">La ricerca finanziata </w:t>
      </w:r>
      <w:r w:rsidRPr="00827D86">
        <w:rPr>
          <w:rFonts w:ascii="Avenir Book" w:hAnsi="Avenir Book"/>
        </w:rPr>
        <w:t>riorienta l'attenzione scientifica sull</w:t>
      </w:r>
      <w:r>
        <w:rPr>
          <w:rFonts w:ascii="Avenir Book" w:hAnsi="Avenir Book"/>
        </w:rPr>
        <w:t>’importanza di</w:t>
      </w:r>
      <w:r w:rsidRPr="00827D86">
        <w:rPr>
          <w:rFonts w:ascii="Avenir Book" w:hAnsi="Avenir Book"/>
        </w:rPr>
        <w:t xml:space="preserve"> decodifica</w:t>
      </w:r>
      <w:r>
        <w:rPr>
          <w:rFonts w:ascii="Avenir Book" w:hAnsi="Avenir Book"/>
        </w:rPr>
        <w:t>re</w:t>
      </w:r>
      <w:r w:rsidRPr="00827D86">
        <w:rPr>
          <w:rFonts w:ascii="Avenir Book" w:hAnsi="Avenir Book"/>
        </w:rPr>
        <w:t xml:space="preserve"> la fase iniziale della malattia, per (1) </w:t>
      </w:r>
      <w:r w:rsidR="00EA375E">
        <w:rPr>
          <w:rFonts w:ascii="Avenir Book" w:hAnsi="Avenir Book"/>
        </w:rPr>
        <w:t>i</w:t>
      </w:r>
      <w:r w:rsidRPr="00827D86">
        <w:rPr>
          <w:rFonts w:ascii="Avenir Book" w:hAnsi="Avenir Book"/>
        </w:rPr>
        <w:t>dentifica</w:t>
      </w:r>
      <w:r w:rsidR="00EA375E">
        <w:rPr>
          <w:rFonts w:ascii="Avenir Book" w:hAnsi="Avenir Book"/>
        </w:rPr>
        <w:t>re</w:t>
      </w:r>
      <w:r w:rsidRPr="00827D86">
        <w:rPr>
          <w:rFonts w:ascii="Avenir Book" w:hAnsi="Avenir Book"/>
        </w:rPr>
        <w:t xml:space="preserve"> i principali attori che innescano/contribuiscono alla </w:t>
      </w:r>
      <w:proofErr w:type="spellStart"/>
      <w:r w:rsidRPr="00827D86">
        <w:rPr>
          <w:rFonts w:ascii="Avenir Book" w:hAnsi="Avenir Book"/>
        </w:rPr>
        <w:t>neurodegenerazione</w:t>
      </w:r>
      <w:proofErr w:type="spellEnd"/>
      <w:r w:rsidRPr="00827D86">
        <w:rPr>
          <w:rFonts w:ascii="Avenir Book" w:hAnsi="Avenir Book"/>
        </w:rPr>
        <w:t xml:space="preserve"> e (2) ottenere informazioni sulla finestra temporale iniziale per </w:t>
      </w:r>
      <w:r w:rsidR="00EA375E">
        <w:rPr>
          <w:rFonts w:ascii="Avenir Book" w:hAnsi="Avenir Book"/>
        </w:rPr>
        <w:t>definire</w:t>
      </w:r>
      <w:r w:rsidRPr="00827D86">
        <w:rPr>
          <w:rFonts w:ascii="Avenir Book" w:hAnsi="Avenir Book"/>
        </w:rPr>
        <w:t xml:space="preserve"> interventi terapeutici su aspetti finora trascurati.</w:t>
      </w:r>
    </w:p>
    <w:p w14:paraId="59AFC0D3" w14:textId="5075EBD3" w:rsidR="00FD087A" w:rsidRPr="009707D5" w:rsidRDefault="00827D86" w:rsidP="004C75B7">
      <w:pPr>
        <w:spacing w:line="276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>L</w:t>
      </w:r>
      <w:r w:rsidR="00A9633A" w:rsidRPr="009707D5">
        <w:rPr>
          <w:rFonts w:ascii="Avenir Book" w:hAnsi="Avenir Book"/>
        </w:rPr>
        <w:t xml:space="preserve">a ricerca finanziata permetterà </w:t>
      </w:r>
      <w:r w:rsidR="00EA375E">
        <w:rPr>
          <w:rFonts w:ascii="Avenir Book" w:hAnsi="Avenir Book"/>
        </w:rPr>
        <w:t xml:space="preserve">quindi </w:t>
      </w:r>
      <w:r w:rsidR="00A9633A" w:rsidRPr="009707D5">
        <w:rPr>
          <w:rFonts w:ascii="Avenir Book" w:hAnsi="Avenir Book"/>
        </w:rPr>
        <w:t xml:space="preserve">di descrivere nel dettaglio </w:t>
      </w:r>
      <w:r w:rsidR="00FB6FC4" w:rsidRPr="009707D5">
        <w:rPr>
          <w:rFonts w:ascii="Avenir Book" w:hAnsi="Avenir Book"/>
        </w:rPr>
        <w:t>i meccanismi sottesi a</w:t>
      </w:r>
      <w:r w:rsidR="00EA375E">
        <w:rPr>
          <w:rFonts w:ascii="Avenir Book" w:hAnsi="Avenir Book"/>
        </w:rPr>
        <w:t>lle fasi iniziali di malattia,</w:t>
      </w:r>
      <w:r w:rsidR="00FB6FC4" w:rsidRPr="009707D5">
        <w:rPr>
          <w:rFonts w:ascii="Avenir Book" w:hAnsi="Avenir Book"/>
        </w:rPr>
        <w:t xml:space="preserve"> e comprendere i meccanismi significa anche poter individuare nuovi modi di intervento.</w:t>
      </w:r>
    </w:p>
    <w:p w14:paraId="46854C92" w14:textId="77777777" w:rsidR="00FD087A" w:rsidRPr="009707D5" w:rsidRDefault="00FD087A" w:rsidP="004C75B7">
      <w:pPr>
        <w:spacing w:line="276" w:lineRule="auto"/>
        <w:jc w:val="both"/>
        <w:rPr>
          <w:rFonts w:ascii="Avenir Book" w:hAnsi="Avenir Book"/>
        </w:rPr>
      </w:pPr>
    </w:p>
    <w:p w14:paraId="02D768CA" w14:textId="77777777" w:rsidR="00693671" w:rsidRPr="009707D5" w:rsidRDefault="00693671" w:rsidP="004C75B7">
      <w:pPr>
        <w:spacing w:line="276" w:lineRule="auto"/>
        <w:rPr>
          <w:rFonts w:ascii="Avenir Book" w:hAnsi="Avenir Book"/>
        </w:rPr>
      </w:pPr>
    </w:p>
    <w:sectPr w:rsidR="00693671" w:rsidRPr="009707D5" w:rsidSect="00343F1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7A"/>
    <w:rsid w:val="003018C0"/>
    <w:rsid w:val="00343F1C"/>
    <w:rsid w:val="003463D4"/>
    <w:rsid w:val="003D7F54"/>
    <w:rsid w:val="004971FA"/>
    <w:rsid w:val="004C75B7"/>
    <w:rsid w:val="00594762"/>
    <w:rsid w:val="00693671"/>
    <w:rsid w:val="006C1D47"/>
    <w:rsid w:val="007558D9"/>
    <w:rsid w:val="00774AEB"/>
    <w:rsid w:val="00802C5C"/>
    <w:rsid w:val="008152AF"/>
    <w:rsid w:val="00827D86"/>
    <w:rsid w:val="00951E0B"/>
    <w:rsid w:val="0096752F"/>
    <w:rsid w:val="009707D5"/>
    <w:rsid w:val="00986748"/>
    <w:rsid w:val="00A130E4"/>
    <w:rsid w:val="00A910BB"/>
    <w:rsid w:val="00A9633A"/>
    <w:rsid w:val="00AE21EA"/>
    <w:rsid w:val="00B82BD3"/>
    <w:rsid w:val="00BC0846"/>
    <w:rsid w:val="00C8720A"/>
    <w:rsid w:val="00EA375E"/>
    <w:rsid w:val="00F24118"/>
    <w:rsid w:val="00F9709C"/>
    <w:rsid w:val="00FB6FC4"/>
    <w:rsid w:val="00F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A7BC68"/>
  <w15:chartTrackingRefBased/>
  <w15:docId w15:val="{F60F0C61-F6CC-3944-9342-956F4C1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D5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D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Lanni</dc:creator>
  <cp:keywords/>
  <dc:description/>
  <cp:lastModifiedBy>Cristina Lanni</cp:lastModifiedBy>
  <cp:revision>7</cp:revision>
  <cp:lastPrinted>2025-03-03T15:51:00Z</cp:lastPrinted>
  <dcterms:created xsi:type="dcterms:W3CDTF">2025-03-03T11:19:00Z</dcterms:created>
  <dcterms:modified xsi:type="dcterms:W3CDTF">2025-03-03T16:35:00Z</dcterms:modified>
</cp:coreProperties>
</file>